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508" w:rsidRPr="007C0779" w:rsidRDefault="00D04E89" w:rsidP="00C523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Тестовая </w:t>
      </w:r>
      <w:r w:rsidR="00477508" w:rsidRPr="007C0779">
        <w:rPr>
          <w:rFonts w:ascii="Times New Roman" w:hAnsi="Times New Roman" w:cs="Times New Roman"/>
          <w:b/>
          <w:sz w:val="24"/>
          <w:szCs w:val="24"/>
        </w:rPr>
        <w:t xml:space="preserve">работа по технологии </w:t>
      </w:r>
      <w:r w:rsidR="002A5217" w:rsidRPr="007C0779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477508" w:rsidRPr="007C0779">
        <w:rPr>
          <w:rFonts w:ascii="Times New Roman" w:hAnsi="Times New Roman" w:cs="Times New Roman"/>
          <w:b/>
          <w:sz w:val="24"/>
          <w:szCs w:val="24"/>
        </w:rPr>
        <w:t xml:space="preserve"> класс (мальчики)</w:t>
      </w:r>
    </w:p>
    <w:p w:rsidR="00F4096B" w:rsidRPr="007C0779" w:rsidRDefault="00F4096B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0779">
        <w:rPr>
          <w:rFonts w:ascii="Times New Roman" w:hAnsi="Times New Roman" w:cs="Times New Roman"/>
          <w:b/>
          <w:sz w:val="24"/>
          <w:szCs w:val="24"/>
        </w:rPr>
        <w:t xml:space="preserve">1.    Что такое пиломатериалы? 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 xml:space="preserve"> А) материалы получаемые путем продольной распиловки бревен;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 xml:space="preserve"> Б) материалы – получаемые путем поперечной распиловки бревен;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 xml:space="preserve"> В) листовой древесный материал.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D9F" w:rsidRPr="007C0779" w:rsidRDefault="007C0779" w:rsidP="00C523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0779">
        <w:rPr>
          <w:rFonts w:ascii="Times New Roman" w:hAnsi="Times New Roman" w:cs="Times New Roman"/>
          <w:b/>
          <w:sz w:val="24"/>
          <w:szCs w:val="24"/>
        </w:rPr>
        <w:t>2</w:t>
      </w:r>
      <w:r w:rsidR="00252D9F" w:rsidRPr="007C0779">
        <w:rPr>
          <w:rFonts w:ascii="Times New Roman" w:hAnsi="Times New Roman" w:cs="Times New Roman"/>
          <w:b/>
          <w:sz w:val="24"/>
          <w:szCs w:val="24"/>
        </w:rPr>
        <w:t>.Что общего между фанерой, ДСП, ДВП ?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а) листовой материал;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б) сделаны из отходов  оставшихся после обработке древесины;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в) легко обрабатываются.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D9F" w:rsidRPr="007C0779" w:rsidRDefault="007C0779" w:rsidP="00C523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0779">
        <w:rPr>
          <w:rFonts w:ascii="Times New Roman" w:hAnsi="Times New Roman" w:cs="Times New Roman"/>
          <w:b/>
          <w:sz w:val="24"/>
          <w:szCs w:val="24"/>
        </w:rPr>
        <w:t>3</w:t>
      </w:r>
      <w:r w:rsidR="00252D9F" w:rsidRPr="007C0779">
        <w:rPr>
          <w:rFonts w:ascii="Times New Roman" w:hAnsi="Times New Roman" w:cs="Times New Roman"/>
          <w:b/>
          <w:sz w:val="24"/>
          <w:szCs w:val="24"/>
        </w:rPr>
        <w:t>. Что такое чертеж?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А) условное изображение изделия, выполненное от руки, с выдержанными на глаз пропорциями между частями;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Б) условное изображение изделия, выполненное с помощью чертежных инструментов;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В) наглядное изображение изделия, в котором видны сразу три стороны.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D9F" w:rsidRPr="007C0779" w:rsidRDefault="007C0779" w:rsidP="00C523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0779">
        <w:rPr>
          <w:rFonts w:ascii="Times New Roman" w:hAnsi="Times New Roman" w:cs="Times New Roman"/>
          <w:b/>
          <w:sz w:val="24"/>
          <w:szCs w:val="24"/>
        </w:rPr>
        <w:t>4</w:t>
      </w:r>
      <w:r w:rsidR="00252D9F" w:rsidRPr="007C0779">
        <w:rPr>
          <w:rFonts w:ascii="Times New Roman" w:hAnsi="Times New Roman" w:cs="Times New Roman"/>
          <w:b/>
          <w:sz w:val="24"/>
          <w:szCs w:val="24"/>
        </w:rPr>
        <w:t>. Что такое масштаб?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А) отношение действительных размеров изделия к начерченным;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Б) отношение линейных размеров изображения изделия к его действительным размерам;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В) уменьшение или увеличение чертежа.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D9F" w:rsidRPr="007C0779" w:rsidRDefault="007C0779" w:rsidP="00C523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0779">
        <w:rPr>
          <w:rFonts w:ascii="Times New Roman" w:hAnsi="Times New Roman" w:cs="Times New Roman"/>
          <w:b/>
          <w:sz w:val="24"/>
          <w:szCs w:val="24"/>
        </w:rPr>
        <w:t>5</w:t>
      </w:r>
      <w:r w:rsidR="00252D9F" w:rsidRPr="007C0779">
        <w:rPr>
          <w:rFonts w:ascii="Times New Roman" w:hAnsi="Times New Roman" w:cs="Times New Roman"/>
          <w:b/>
          <w:sz w:val="24"/>
          <w:szCs w:val="24"/>
        </w:rPr>
        <w:t>. Что относится к приспособлению?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А) ножницы, молоток;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Б) устройства, которые облегчают работу;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В) линейка, упор, угольник.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D9F" w:rsidRPr="007C0779" w:rsidRDefault="007C0779" w:rsidP="00C523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0779">
        <w:rPr>
          <w:rFonts w:ascii="Times New Roman" w:hAnsi="Times New Roman" w:cs="Times New Roman"/>
          <w:b/>
          <w:sz w:val="24"/>
          <w:szCs w:val="24"/>
        </w:rPr>
        <w:t>6</w:t>
      </w:r>
      <w:r w:rsidR="00252D9F" w:rsidRPr="007C0779">
        <w:rPr>
          <w:rFonts w:ascii="Times New Roman" w:hAnsi="Times New Roman" w:cs="Times New Roman"/>
          <w:b/>
          <w:sz w:val="24"/>
          <w:szCs w:val="24"/>
        </w:rPr>
        <w:t>. Что такое деталь?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А) изделие из однородного материала без применения сборочных операций;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Б) изделие состоящее из нескольких элементов;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В) определенное устройство.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2D9F" w:rsidRPr="007C0779" w:rsidRDefault="007C0779" w:rsidP="00C523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0779">
        <w:rPr>
          <w:rFonts w:ascii="Times New Roman" w:hAnsi="Times New Roman" w:cs="Times New Roman"/>
          <w:b/>
          <w:sz w:val="24"/>
          <w:szCs w:val="24"/>
        </w:rPr>
        <w:t>7</w:t>
      </w:r>
      <w:r w:rsidR="00252D9F" w:rsidRPr="007C0779">
        <w:rPr>
          <w:rFonts w:ascii="Times New Roman" w:hAnsi="Times New Roman" w:cs="Times New Roman"/>
          <w:b/>
          <w:sz w:val="24"/>
          <w:szCs w:val="24"/>
        </w:rPr>
        <w:t>. Пороком древесины называется: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а) отдельные участки древесины, украшающие ее качество;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б) недостатки отдельных участков древесины, ухудшающие ее качество и ограничивающие возможность использования;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в)способность восстанавливать первоначальную форму.</w:t>
      </w:r>
    </w:p>
    <w:p w:rsidR="007C0779" w:rsidRPr="007C0779" w:rsidRDefault="007C0779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D9F" w:rsidRPr="007C0779" w:rsidRDefault="007C0779" w:rsidP="00C523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0779">
        <w:rPr>
          <w:rFonts w:ascii="Times New Roman" w:hAnsi="Times New Roman" w:cs="Times New Roman"/>
          <w:b/>
          <w:sz w:val="24"/>
          <w:szCs w:val="24"/>
        </w:rPr>
        <w:t>8</w:t>
      </w:r>
      <w:r w:rsidR="00252D9F" w:rsidRPr="007C0779">
        <w:rPr>
          <w:rFonts w:ascii="Times New Roman" w:hAnsi="Times New Roman" w:cs="Times New Roman"/>
          <w:b/>
          <w:sz w:val="24"/>
          <w:szCs w:val="24"/>
        </w:rPr>
        <w:t>. Шпон – это…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а) толстый слой древесины;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б) средний слой древесины;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в) тонкий слой древесины.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D9F" w:rsidRPr="007C0779" w:rsidRDefault="007C0779" w:rsidP="00C523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0779">
        <w:rPr>
          <w:rFonts w:ascii="Times New Roman" w:hAnsi="Times New Roman" w:cs="Times New Roman"/>
          <w:b/>
          <w:sz w:val="24"/>
          <w:szCs w:val="24"/>
        </w:rPr>
        <w:t>9</w:t>
      </w:r>
      <w:r w:rsidR="00252D9F" w:rsidRPr="007C0779">
        <w:rPr>
          <w:rFonts w:ascii="Times New Roman" w:hAnsi="Times New Roman" w:cs="Times New Roman"/>
          <w:b/>
          <w:sz w:val="24"/>
          <w:szCs w:val="24"/>
        </w:rPr>
        <w:t>. Проволока – это…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а) неметаллическое изделие большой длины и толщины;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б) металлическое изделие  большой длины и толщины;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в) металлическое изделие большой длины и сравнительно маленькой толщины.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2D9F" w:rsidRPr="007C0779" w:rsidRDefault="007C0779" w:rsidP="00C523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0779">
        <w:rPr>
          <w:rFonts w:ascii="Times New Roman" w:hAnsi="Times New Roman" w:cs="Times New Roman"/>
          <w:b/>
          <w:sz w:val="24"/>
          <w:szCs w:val="24"/>
        </w:rPr>
        <w:t>10</w:t>
      </w:r>
      <w:r w:rsidR="00252D9F" w:rsidRPr="007C0779">
        <w:rPr>
          <w:rFonts w:ascii="Times New Roman" w:hAnsi="Times New Roman" w:cs="Times New Roman"/>
          <w:b/>
          <w:sz w:val="24"/>
          <w:szCs w:val="24"/>
        </w:rPr>
        <w:t xml:space="preserve"> Сортовым металлическим прокатом называют продукцию прокатных станков в виде: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а) полуфабрикатов, подлежащих дальнейшей обработке для получения готовых изделий;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б) горящей металлической лавы;</w:t>
      </w:r>
    </w:p>
    <w:p w:rsidR="00252D9F" w:rsidRPr="007C0779" w:rsidRDefault="00252D9F" w:rsidP="00C523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0779">
        <w:rPr>
          <w:rFonts w:ascii="Times New Roman" w:hAnsi="Times New Roman" w:cs="Times New Roman"/>
          <w:sz w:val="24"/>
          <w:szCs w:val="24"/>
        </w:rPr>
        <w:t>в) готовой продукцией.</w:t>
      </w:r>
    </w:p>
    <w:p w:rsidR="00252D9F" w:rsidRPr="00C52389" w:rsidRDefault="00252D9F" w:rsidP="00C52389">
      <w:pPr>
        <w:spacing w:after="0" w:line="240" w:lineRule="auto"/>
        <w:rPr>
          <w:rFonts w:ascii="Times New Roman" w:hAnsi="Times New Roman" w:cs="Times New Roman"/>
        </w:rPr>
      </w:pPr>
    </w:p>
    <w:p w:rsidR="00252D9F" w:rsidRPr="00C52389" w:rsidRDefault="00252D9F" w:rsidP="00C52389">
      <w:pPr>
        <w:spacing w:after="0" w:line="240" w:lineRule="auto"/>
        <w:rPr>
          <w:rFonts w:ascii="Times New Roman" w:hAnsi="Times New Roman" w:cs="Times New Roman"/>
        </w:rPr>
      </w:pPr>
    </w:p>
    <w:p w:rsidR="00252D9F" w:rsidRPr="00C52389" w:rsidRDefault="00252D9F" w:rsidP="00C52389">
      <w:pPr>
        <w:spacing w:after="0" w:line="240" w:lineRule="auto"/>
        <w:rPr>
          <w:rFonts w:ascii="Times New Roman" w:hAnsi="Times New Roman" w:cs="Times New Roman"/>
        </w:rPr>
      </w:pPr>
    </w:p>
    <w:p w:rsidR="00252D9F" w:rsidRPr="00C52389" w:rsidRDefault="00252D9F" w:rsidP="00C52389">
      <w:pPr>
        <w:spacing w:after="0" w:line="240" w:lineRule="auto"/>
        <w:rPr>
          <w:rFonts w:ascii="Times New Roman" w:hAnsi="Times New Roman" w:cs="Times New Roman"/>
        </w:rPr>
      </w:pPr>
    </w:p>
    <w:p w:rsidR="00252D9F" w:rsidRPr="00C52389" w:rsidRDefault="00252D9F" w:rsidP="00C52389">
      <w:pPr>
        <w:spacing w:after="0" w:line="240" w:lineRule="auto"/>
        <w:rPr>
          <w:rFonts w:ascii="Times New Roman" w:hAnsi="Times New Roman" w:cs="Times New Roman"/>
        </w:rPr>
      </w:pPr>
    </w:p>
    <w:p w:rsidR="00252D9F" w:rsidRPr="00C52389" w:rsidRDefault="00252D9F" w:rsidP="00C52389">
      <w:pPr>
        <w:spacing w:after="0" w:line="240" w:lineRule="auto"/>
        <w:rPr>
          <w:rFonts w:ascii="Times New Roman" w:hAnsi="Times New Roman" w:cs="Times New Roman"/>
        </w:rPr>
      </w:pPr>
    </w:p>
    <w:p w:rsidR="00252D9F" w:rsidRPr="00C52389" w:rsidRDefault="00252D9F" w:rsidP="00C52389">
      <w:pPr>
        <w:spacing w:after="0" w:line="240" w:lineRule="auto"/>
        <w:rPr>
          <w:rFonts w:ascii="Times New Roman" w:hAnsi="Times New Roman" w:cs="Times New Roman"/>
        </w:rPr>
      </w:pPr>
    </w:p>
    <w:p w:rsidR="00252D9F" w:rsidRPr="00C52389" w:rsidRDefault="00252D9F" w:rsidP="00C52389">
      <w:pPr>
        <w:spacing w:after="0" w:line="240" w:lineRule="auto"/>
        <w:rPr>
          <w:rFonts w:ascii="Times New Roman" w:hAnsi="Times New Roman" w:cs="Times New Roman"/>
        </w:rPr>
      </w:pPr>
    </w:p>
    <w:p w:rsidR="00252D9F" w:rsidRPr="00C52389" w:rsidRDefault="00252D9F" w:rsidP="00C52389">
      <w:pPr>
        <w:spacing w:after="0" w:line="240" w:lineRule="auto"/>
        <w:rPr>
          <w:rFonts w:ascii="Times New Roman" w:hAnsi="Times New Roman" w:cs="Times New Roman"/>
        </w:rPr>
      </w:pPr>
    </w:p>
    <w:p w:rsidR="00252D9F" w:rsidRPr="00C52389" w:rsidRDefault="00252D9F" w:rsidP="00C52389">
      <w:pPr>
        <w:spacing w:after="0" w:line="240" w:lineRule="auto"/>
        <w:rPr>
          <w:rFonts w:ascii="Times New Roman" w:hAnsi="Times New Roman" w:cs="Times New Roman"/>
        </w:rPr>
      </w:pPr>
    </w:p>
    <w:p w:rsidR="00252D9F" w:rsidRPr="00C52389" w:rsidRDefault="00252D9F" w:rsidP="00C52389">
      <w:pPr>
        <w:spacing w:after="0" w:line="240" w:lineRule="auto"/>
        <w:rPr>
          <w:rFonts w:ascii="Times New Roman" w:hAnsi="Times New Roman" w:cs="Times New Roman"/>
        </w:rPr>
      </w:pPr>
    </w:p>
    <w:p w:rsidR="002253F5" w:rsidRPr="00C52389" w:rsidRDefault="002253F5" w:rsidP="00C52389">
      <w:pPr>
        <w:spacing w:after="0" w:line="240" w:lineRule="auto"/>
        <w:rPr>
          <w:rFonts w:ascii="Times New Roman" w:hAnsi="Times New Roman" w:cs="Times New Roman"/>
        </w:rPr>
      </w:pPr>
    </w:p>
    <w:sectPr w:rsidR="002253F5" w:rsidRPr="00C52389" w:rsidSect="007C077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52D9F"/>
    <w:rsid w:val="002253F5"/>
    <w:rsid w:val="00252D9F"/>
    <w:rsid w:val="002A5217"/>
    <w:rsid w:val="00477508"/>
    <w:rsid w:val="004A530A"/>
    <w:rsid w:val="006D6741"/>
    <w:rsid w:val="007C0779"/>
    <w:rsid w:val="008D1184"/>
    <w:rsid w:val="00B663F5"/>
    <w:rsid w:val="00C5153F"/>
    <w:rsid w:val="00C52389"/>
    <w:rsid w:val="00C90051"/>
    <w:rsid w:val="00D04E89"/>
    <w:rsid w:val="00F40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7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67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0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МУСЯ</cp:lastModifiedBy>
  <cp:revision>10</cp:revision>
  <cp:lastPrinted>2021-09-21T12:22:00Z</cp:lastPrinted>
  <dcterms:created xsi:type="dcterms:W3CDTF">2013-10-18T07:55:00Z</dcterms:created>
  <dcterms:modified xsi:type="dcterms:W3CDTF">2021-09-21T14:52:00Z</dcterms:modified>
</cp:coreProperties>
</file>